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19" w:rsidRPr="00C12C92" w:rsidRDefault="00C12C92">
      <w:pPr>
        <w:rPr>
          <w:rFonts w:ascii="Arial Rounded MT Bold" w:hAnsi="Arial Rounded MT Bold"/>
          <w:sz w:val="24"/>
          <w:szCs w:val="24"/>
          <w:lang w:val="en-US"/>
        </w:rPr>
      </w:pPr>
      <w:bookmarkStart w:id="0" w:name="_GoBack"/>
      <w:bookmarkEnd w:id="0"/>
      <w:r w:rsidRPr="00C12C92">
        <w:rPr>
          <w:rFonts w:ascii="Arial Rounded MT Bold" w:hAnsi="Arial Rounded MT Bold"/>
          <w:sz w:val="24"/>
          <w:szCs w:val="24"/>
          <w:lang w:val="en-US"/>
        </w:rPr>
        <w:t>TEAM GROUP:  Raoul, Joao and Donatella</w:t>
      </w:r>
    </w:p>
    <w:p w:rsidR="00C12C92" w:rsidRDefault="002F504F">
      <w:pPr>
        <w:rPr>
          <w:rFonts w:ascii="Arial Rounded MT Bold" w:hAnsi="Arial Rounded MT Bold"/>
          <w:sz w:val="24"/>
          <w:szCs w:val="24"/>
          <w:lang w:val="en-US"/>
        </w:rPr>
      </w:pPr>
      <w:r>
        <w:rPr>
          <w:rFonts w:ascii="Arial Rounded MT Bold" w:hAnsi="Arial Rounded MT Bold"/>
          <w:sz w:val="24"/>
          <w:szCs w:val="24"/>
          <w:lang w:val="en-US"/>
        </w:rPr>
        <w:t xml:space="preserve">SUBJECT: </w:t>
      </w:r>
      <w:r w:rsidR="00836015">
        <w:rPr>
          <w:rFonts w:ascii="Arial Rounded MT Bold" w:hAnsi="Arial Rounded MT Bold"/>
          <w:sz w:val="24"/>
          <w:szCs w:val="24"/>
          <w:lang w:val="en-US"/>
        </w:rPr>
        <w:t xml:space="preserve">Damped </w:t>
      </w:r>
      <w:r w:rsidR="005B4DD1">
        <w:rPr>
          <w:rFonts w:ascii="Arial Rounded MT Bold" w:hAnsi="Arial Rounded MT Bold"/>
          <w:sz w:val="24"/>
          <w:szCs w:val="24"/>
          <w:lang w:val="en-US"/>
        </w:rPr>
        <w:t>ha</w:t>
      </w:r>
      <w:r>
        <w:rPr>
          <w:rFonts w:ascii="Arial Rounded MT Bold" w:hAnsi="Arial Rounded MT Bold"/>
          <w:sz w:val="24"/>
          <w:szCs w:val="24"/>
          <w:lang w:val="en-US"/>
        </w:rPr>
        <w:t>rmonic Osc</w:t>
      </w:r>
      <w:r w:rsidR="00C12C92">
        <w:rPr>
          <w:rFonts w:ascii="Arial Rounded MT Bold" w:hAnsi="Arial Rounded MT Bold"/>
          <w:sz w:val="24"/>
          <w:szCs w:val="24"/>
          <w:lang w:val="en-US"/>
        </w:rPr>
        <w:t>illations</w:t>
      </w:r>
    </w:p>
    <w:p w:rsidR="00744A48" w:rsidRDefault="00744A48">
      <w:pPr>
        <w:rPr>
          <w:rFonts w:ascii="Arial Rounded MT Bold" w:hAnsi="Arial Rounded MT Bold"/>
          <w:sz w:val="24"/>
          <w:szCs w:val="24"/>
          <w:lang w:val="en-US"/>
        </w:rPr>
      </w:pPr>
      <w:r>
        <w:rPr>
          <w:rFonts w:ascii="Arial Rounded MT Bold" w:hAnsi="Arial Rounded MT Bold"/>
          <w:sz w:val="24"/>
          <w:szCs w:val="24"/>
          <w:lang w:val="en-US"/>
        </w:rPr>
        <w:t>SUMMARY:</w:t>
      </w:r>
    </w:p>
    <w:p w:rsidR="00744A48" w:rsidRDefault="003428DB" w:rsidP="00744A48">
      <w:pPr>
        <w:pStyle w:val="ListParagraph"/>
        <w:numPr>
          <w:ilvl w:val="0"/>
          <w:numId w:val="1"/>
        </w:numPr>
        <w:rPr>
          <w:rFonts w:ascii="Arial Rounded MT Bold" w:hAnsi="Arial Rounded MT Bold"/>
          <w:sz w:val="24"/>
          <w:szCs w:val="24"/>
          <w:lang w:val="en-US"/>
        </w:rPr>
      </w:pPr>
      <w:r>
        <w:rPr>
          <w:rFonts w:ascii="Arial Rounded MT Bold" w:hAnsi="Arial Rounded MT Bold"/>
          <w:sz w:val="24"/>
          <w:szCs w:val="24"/>
          <w:lang w:val="en-US"/>
        </w:rPr>
        <w:t>Physics Part: run an experiment</w:t>
      </w:r>
    </w:p>
    <w:p w:rsidR="005B4DD1" w:rsidRDefault="005B4DD1" w:rsidP="005B4DD1">
      <w:pPr>
        <w:pStyle w:val="ListParagraph"/>
        <w:numPr>
          <w:ilvl w:val="1"/>
          <w:numId w:val="1"/>
        </w:numPr>
        <w:rPr>
          <w:rFonts w:ascii="Arial Rounded MT Bold" w:hAnsi="Arial Rounded MT Bold"/>
          <w:sz w:val="24"/>
          <w:szCs w:val="24"/>
          <w:lang w:val="en-US"/>
        </w:rPr>
      </w:pPr>
      <w:r>
        <w:rPr>
          <w:rFonts w:ascii="Arial Rounded MT Bold" w:hAnsi="Arial Rounded MT Bold"/>
          <w:sz w:val="24"/>
          <w:szCs w:val="24"/>
          <w:lang w:val="en-US"/>
        </w:rPr>
        <w:t>Use for example ranger</w:t>
      </w:r>
    </w:p>
    <w:p w:rsidR="003428DB" w:rsidRDefault="003428DB" w:rsidP="00744A48">
      <w:pPr>
        <w:pStyle w:val="ListParagraph"/>
        <w:numPr>
          <w:ilvl w:val="0"/>
          <w:numId w:val="1"/>
        </w:numPr>
        <w:rPr>
          <w:rFonts w:ascii="Arial Rounded MT Bold" w:hAnsi="Arial Rounded MT Bold"/>
          <w:sz w:val="24"/>
          <w:szCs w:val="24"/>
          <w:lang w:val="en-US"/>
        </w:rPr>
      </w:pPr>
      <w:r>
        <w:rPr>
          <w:rFonts w:ascii="Arial Rounded MT Bold" w:hAnsi="Arial Rounded MT Bold"/>
          <w:sz w:val="24"/>
          <w:szCs w:val="24"/>
          <w:lang w:val="en-US"/>
        </w:rPr>
        <w:t>Get/Analyze data with a handheld</w:t>
      </w:r>
    </w:p>
    <w:p w:rsidR="003428DB" w:rsidRDefault="003428DB" w:rsidP="00744A48">
      <w:pPr>
        <w:pStyle w:val="ListParagraph"/>
        <w:numPr>
          <w:ilvl w:val="0"/>
          <w:numId w:val="1"/>
        </w:numPr>
        <w:rPr>
          <w:rFonts w:ascii="Arial Rounded MT Bold" w:hAnsi="Arial Rounded MT Bold"/>
          <w:sz w:val="24"/>
          <w:szCs w:val="24"/>
          <w:lang w:val="en-US"/>
        </w:rPr>
      </w:pPr>
      <w:r>
        <w:rPr>
          <w:rFonts w:ascii="Arial Rounded MT Bold" w:hAnsi="Arial Rounded MT Bold"/>
          <w:sz w:val="24"/>
          <w:szCs w:val="24"/>
          <w:lang w:val="en-US"/>
        </w:rPr>
        <w:t>Math Part: find a math model</w:t>
      </w:r>
    </w:p>
    <w:p w:rsidR="003428DB" w:rsidRDefault="0014324E" w:rsidP="00744A48">
      <w:pPr>
        <w:pStyle w:val="ListParagraph"/>
        <w:numPr>
          <w:ilvl w:val="0"/>
          <w:numId w:val="1"/>
        </w:numPr>
        <w:rPr>
          <w:rFonts w:ascii="Arial Rounded MT Bold" w:hAnsi="Arial Rounded MT Bold"/>
          <w:sz w:val="24"/>
          <w:szCs w:val="24"/>
          <w:lang w:val="en-US"/>
        </w:rPr>
      </w:pPr>
      <w:r>
        <w:rPr>
          <w:rFonts w:ascii="Arial Rounded MT Bold" w:hAnsi="Arial Rounded MT Bold"/>
          <w:sz w:val="24"/>
          <w:szCs w:val="24"/>
          <w:lang w:val="en-US"/>
        </w:rPr>
        <w:t>Conclusion/Interpretation of physical constants</w:t>
      </w:r>
    </w:p>
    <w:p w:rsidR="002F504F" w:rsidRDefault="002F504F" w:rsidP="002F504F">
      <w:pPr>
        <w:rPr>
          <w:rFonts w:ascii="Arial Rounded MT Bold" w:hAnsi="Arial Rounded MT Bold"/>
          <w:sz w:val="24"/>
          <w:szCs w:val="24"/>
          <w:lang w:val="en-US"/>
        </w:rPr>
      </w:pPr>
    </w:p>
    <w:p w:rsidR="002F504F" w:rsidRDefault="002F504F" w:rsidP="002F504F">
      <w:pPr>
        <w:rPr>
          <w:rFonts w:ascii="Arial Rounded MT Bold" w:hAnsi="Arial Rounded MT Bold"/>
          <w:sz w:val="24"/>
          <w:szCs w:val="24"/>
          <w:lang w:val="en-US"/>
        </w:rPr>
      </w:pPr>
      <w:r w:rsidRPr="002F504F">
        <w:rPr>
          <w:rFonts w:ascii="Arial Rounded MT Bold" w:hAnsi="Arial Rounded MT Bold"/>
          <w:noProof/>
          <w:sz w:val="24"/>
          <w:szCs w:val="24"/>
          <w:lang w:val="de-DE"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293370</wp:posOffset>
            </wp:positionV>
            <wp:extent cx="1190625" cy="2019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20000"/>
                      <a:extLst>
                        <a:ext uri="{28A0092B-C50C-407E-A947-70E740481C1C}">
                          <a14:useLocalDpi xmlns:a14="http://schemas.microsoft.com/office/drawing/2010/main" val="0"/>
                        </a:ext>
                      </a:extLst>
                    </a:blip>
                    <a:srcRect/>
                    <a:stretch>
                      <a:fillRect/>
                    </a:stretch>
                  </pic:blipFill>
                  <pic:spPr bwMode="auto">
                    <a:xfrm>
                      <a:off x="0" y="0"/>
                      <a:ext cx="1190625" cy="2019300"/>
                    </a:xfrm>
                    <a:prstGeom prst="rect">
                      <a:avLst/>
                    </a:prstGeom>
                    <a:noFill/>
                    <a:ln>
                      <a:noFill/>
                    </a:ln>
                  </pic:spPr>
                </pic:pic>
              </a:graphicData>
            </a:graphic>
          </wp:anchor>
        </w:drawing>
      </w:r>
      <w:r>
        <w:rPr>
          <w:rFonts w:ascii="Arial Rounded MT Bold" w:hAnsi="Arial Rounded MT Bold"/>
          <w:sz w:val="24"/>
          <w:szCs w:val="24"/>
          <w:lang w:val="en-US"/>
        </w:rPr>
        <w:t>1.</w:t>
      </w:r>
    </w:p>
    <w:p w:rsidR="002F504F" w:rsidRDefault="002F504F" w:rsidP="002F504F">
      <w:pPr>
        <w:rPr>
          <w:rFonts w:ascii="Arial Rounded MT Bold" w:hAnsi="Arial Rounded MT Bold"/>
          <w:sz w:val="24"/>
          <w:szCs w:val="24"/>
          <w:lang w:val="en-US"/>
        </w:rPr>
      </w:pPr>
      <w:r>
        <w:rPr>
          <w:rFonts w:ascii="Arial Rounded MT Bold" w:hAnsi="Arial Rounded MT Bold"/>
          <w:sz w:val="24"/>
          <w:szCs w:val="24"/>
          <w:lang w:val="en-US"/>
        </w:rPr>
        <w:t>Spring experiment with a body hung</w:t>
      </w:r>
    </w:p>
    <w:p w:rsidR="002F504F" w:rsidRDefault="00BB26D8" w:rsidP="002F504F">
      <w:pPr>
        <w:rPr>
          <w:rFonts w:ascii="Arial Rounded MT Bold" w:hAnsi="Arial Rounded MT Bold"/>
          <w:sz w:val="24"/>
          <w:szCs w:val="24"/>
          <w:lang w:val="en-US"/>
        </w:rPr>
      </w:pPr>
      <w:r>
        <w:rPr>
          <w:rFonts w:ascii="Arial Rounded MT Bold" w:hAnsi="Arial Rounded MT Bold"/>
          <w:sz w:val="24"/>
          <w:szCs w:val="24"/>
          <w:lang w:val="en-US"/>
        </w:rPr>
        <w:t>A Ranger sensor is underneath a body of at least 5 cm of diameter</w:t>
      </w:r>
    </w:p>
    <w:p w:rsidR="002F504F" w:rsidRDefault="000426E0" w:rsidP="002F504F">
      <w:pPr>
        <w:rPr>
          <w:rFonts w:ascii="Arial Rounded MT Bold" w:hAnsi="Arial Rounded MT Bold"/>
          <w:sz w:val="24"/>
          <w:szCs w:val="24"/>
          <w:lang w:val="en-US"/>
        </w:rPr>
      </w:pPr>
      <w:r>
        <w:rPr>
          <w:rFonts w:ascii="Arial Rounded MT Bold" w:hAnsi="Arial Rounded MT Bold"/>
          <w:sz w:val="24"/>
          <w:szCs w:val="24"/>
          <w:lang w:val="en-US"/>
        </w:rPr>
        <w:t>Make an initial spring stretching and measure the initial distance from the rest position (we’ll call it “amplitude”)</w:t>
      </w:r>
    </w:p>
    <w:p w:rsidR="005B02D2" w:rsidRDefault="005B02D2" w:rsidP="002F504F">
      <w:pPr>
        <w:rPr>
          <w:rFonts w:ascii="Arial Rounded MT Bold" w:hAnsi="Arial Rounded MT Bold"/>
          <w:sz w:val="24"/>
          <w:szCs w:val="24"/>
          <w:lang w:val="en-US"/>
        </w:rPr>
      </w:pPr>
      <w:r>
        <w:rPr>
          <w:rFonts w:ascii="Arial Rounded MT Bold" w:hAnsi="Arial Rounded MT Bold"/>
          <w:sz w:val="24"/>
          <w:szCs w:val="24"/>
          <w:lang w:val="en-US"/>
        </w:rPr>
        <w:t>You leave the body and it will start oscillating up and down while the ultrasonic sensor will be recording the position data. Let the body find again its rest position and stop the data collection</w:t>
      </w:r>
    </w:p>
    <w:p w:rsidR="004F6A05" w:rsidRDefault="004F6A05" w:rsidP="002F504F">
      <w:pPr>
        <w:rPr>
          <w:rFonts w:ascii="Arial Rounded MT Bold" w:hAnsi="Arial Rounded MT Bold"/>
          <w:sz w:val="24"/>
          <w:szCs w:val="24"/>
          <w:lang w:val="en-US"/>
        </w:rPr>
      </w:pPr>
      <w:r>
        <w:rPr>
          <w:noProof/>
          <w:lang w:val="de-DE" w:eastAsia="de-DE"/>
        </w:rPr>
        <w:drawing>
          <wp:anchor distT="0" distB="0" distL="114300" distR="114300" simplePos="0" relativeHeight="251659264" behindDoc="0" locked="0" layoutInCell="1" allowOverlap="1" wp14:anchorId="15C9BC32" wp14:editId="774575B2">
            <wp:simplePos x="0" y="0"/>
            <wp:positionH relativeFrom="column">
              <wp:posOffset>4000500</wp:posOffset>
            </wp:positionH>
            <wp:positionV relativeFrom="paragraph">
              <wp:posOffset>263525</wp:posOffset>
            </wp:positionV>
            <wp:extent cx="2352675" cy="1638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52675" cy="1638300"/>
                    </a:xfrm>
                    <a:prstGeom prst="rect">
                      <a:avLst/>
                    </a:prstGeom>
                  </pic:spPr>
                </pic:pic>
              </a:graphicData>
            </a:graphic>
          </wp:anchor>
        </w:drawing>
      </w:r>
    </w:p>
    <w:p w:rsidR="004F6A05" w:rsidRDefault="004F6A05" w:rsidP="002F504F">
      <w:pPr>
        <w:rPr>
          <w:rFonts w:ascii="Arial Rounded MT Bold" w:hAnsi="Arial Rounded MT Bold"/>
          <w:sz w:val="24"/>
          <w:szCs w:val="24"/>
          <w:lang w:val="en-US"/>
        </w:rPr>
      </w:pPr>
      <w:r>
        <w:rPr>
          <w:rFonts w:ascii="Arial Rounded MT Bold" w:hAnsi="Arial Rounded MT Bold"/>
          <w:sz w:val="24"/>
          <w:szCs w:val="24"/>
          <w:lang w:val="en-US"/>
        </w:rPr>
        <w:t xml:space="preserve">2. </w:t>
      </w:r>
    </w:p>
    <w:p w:rsidR="004D15EB" w:rsidRDefault="004F6A05" w:rsidP="002F504F">
      <w:pPr>
        <w:rPr>
          <w:rFonts w:ascii="Arial Rounded MT Bold" w:hAnsi="Arial Rounded MT Bold"/>
          <w:sz w:val="24"/>
          <w:szCs w:val="24"/>
          <w:lang w:val="en-US"/>
        </w:rPr>
      </w:pPr>
      <w:r>
        <w:rPr>
          <w:rFonts w:ascii="Arial Rounded MT Bold" w:hAnsi="Arial Rounded MT Bold"/>
          <w:sz w:val="24"/>
          <w:szCs w:val="24"/>
          <w:lang w:val="en-US"/>
        </w:rPr>
        <w:t xml:space="preserve">Visualize the data plot and </w:t>
      </w:r>
      <w:r w:rsidR="004D15EB">
        <w:rPr>
          <w:rFonts w:ascii="Arial Rounded MT Bold" w:hAnsi="Arial Rounded MT Bold"/>
          <w:sz w:val="24"/>
          <w:szCs w:val="24"/>
          <w:lang w:val="en-US"/>
        </w:rPr>
        <w:t>get information about the oscillation time by the difference between two consecutive maxima.</w:t>
      </w:r>
    </w:p>
    <w:p w:rsidR="000426E0" w:rsidRDefault="004D15EB" w:rsidP="002F504F">
      <w:pPr>
        <w:rPr>
          <w:rFonts w:ascii="Arial Rounded MT Bold" w:hAnsi="Arial Rounded MT Bold"/>
          <w:sz w:val="24"/>
          <w:szCs w:val="24"/>
          <w:lang w:val="en-US"/>
        </w:rPr>
      </w:pPr>
      <w:r>
        <w:rPr>
          <w:rFonts w:ascii="Arial Rounded MT Bold" w:hAnsi="Arial Rounded MT Bold"/>
          <w:sz w:val="24"/>
          <w:szCs w:val="24"/>
          <w:lang w:val="en-US"/>
        </w:rPr>
        <w:t>S</w:t>
      </w:r>
      <w:r w:rsidR="004F6A05">
        <w:rPr>
          <w:rFonts w:ascii="Arial Rounded MT Bold" w:hAnsi="Arial Rounded MT Bold"/>
          <w:sz w:val="24"/>
          <w:szCs w:val="24"/>
          <w:lang w:val="en-US"/>
        </w:rPr>
        <w:t xml:space="preserve">elect from the data table the points of maxima and </w:t>
      </w:r>
      <w:r w:rsidR="00836015">
        <w:rPr>
          <w:rFonts w:ascii="Arial Rounded MT Bold" w:hAnsi="Arial Rounded MT Bold"/>
          <w:sz w:val="24"/>
          <w:szCs w:val="24"/>
          <w:lang w:val="en-US"/>
        </w:rPr>
        <w:t>make a separate plot of them.</w:t>
      </w:r>
    </w:p>
    <w:p w:rsidR="00836015" w:rsidRDefault="00836015" w:rsidP="002F504F">
      <w:pPr>
        <w:rPr>
          <w:rFonts w:ascii="Arial Rounded MT Bold" w:hAnsi="Arial Rounded MT Bold"/>
          <w:sz w:val="24"/>
          <w:szCs w:val="24"/>
          <w:lang w:val="en-US"/>
        </w:rPr>
      </w:pPr>
      <w:r>
        <w:rPr>
          <w:rFonts w:ascii="Arial Rounded MT Bold" w:hAnsi="Arial Rounded MT Bold"/>
          <w:sz w:val="24"/>
          <w:szCs w:val="24"/>
          <w:lang w:val="en-US"/>
        </w:rPr>
        <w:t>The new plot shows decreasing behavior in time and apply a regression fit with an exponential function</w:t>
      </w:r>
      <w:r w:rsidR="004D15EB">
        <w:rPr>
          <w:rFonts w:ascii="Arial Rounded MT Bold" w:hAnsi="Arial Rounded MT Bold"/>
          <w:sz w:val="24"/>
          <w:szCs w:val="24"/>
          <w:lang w:val="en-US"/>
        </w:rPr>
        <w:t>.</w:t>
      </w:r>
    </w:p>
    <w:p w:rsidR="004D15EB" w:rsidRDefault="004D15EB" w:rsidP="002F504F">
      <w:pPr>
        <w:rPr>
          <w:rFonts w:ascii="Arial Rounded MT Bold" w:hAnsi="Arial Rounded MT Bold"/>
          <w:b/>
          <w:sz w:val="24"/>
          <w:szCs w:val="24"/>
          <w:lang w:val="en-US"/>
        </w:rPr>
      </w:pPr>
      <w:r>
        <w:rPr>
          <w:rFonts w:ascii="Arial Rounded MT Bold" w:hAnsi="Arial Rounded MT Bold"/>
          <w:sz w:val="24"/>
          <w:szCs w:val="24"/>
          <w:lang w:val="en-US"/>
        </w:rPr>
        <w:t xml:space="preserve">Save the constant at the exponent and call it </w:t>
      </w:r>
      <w:r w:rsidRPr="004D15EB">
        <w:rPr>
          <w:rFonts w:ascii="Arial Rounded MT Bold" w:hAnsi="Arial Rounded MT Bold"/>
          <w:b/>
          <w:sz w:val="24"/>
          <w:szCs w:val="24"/>
          <w:lang w:val="en-US"/>
        </w:rPr>
        <w:sym w:font="Symbol" w:char="F074"/>
      </w:r>
    </w:p>
    <w:p w:rsidR="004D15EB" w:rsidRDefault="004D15EB" w:rsidP="002F504F">
      <w:pPr>
        <w:rPr>
          <w:rFonts w:ascii="Arial Rounded MT Bold" w:hAnsi="Arial Rounded MT Bold"/>
          <w:b/>
          <w:sz w:val="24"/>
          <w:szCs w:val="24"/>
          <w:lang w:val="en-US"/>
        </w:rPr>
      </w:pPr>
    </w:p>
    <w:p w:rsidR="004D15EB" w:rsidRDefault="004D15EB" w:rsidP="002F504F">
      <w:pPr>
        <w:rPr>
          <w:rFonts w:ascii="Arial Rounded MT Bold" w:hAnsi="Arial Rounded MT Bold"/>
          <w:b/>
          <w:sz w:val="24"/>
          <w:szCs w:val="24"/>
          <w:lang w:val="en-US"/>
        </w:rPr>
      </w:pPr>
      <w:r>
        <w:rPr>
          <w:rFonts w:ascii="Arial Rounded MT Bold" w:hAnsi="Arial Rounded MT Bold"/>
          <w:b/>
          <w:sz w:val="24"/>
          <w:szCs w:val="24"/>
          <w:lang w:val="en-US"/>
        </w:rPr>
        <w:t>3.</w:t>
      </w:r>
    </w:p>
    <w:p w:rsidR="004D15EB" w:rsidRPr="004D15EB" w:rsidRDefault="004D15EB" w:rsidP="002F504F">
      <w:pPr>
        <w:rPr>
          <w:rFonts w:ascii="Arial Rounded MT Bold" w:hAnsi="Arial Rounded MT Bold"/>
          <w:sz w:val="24"/>
          <w:szCs w:val="24"/>
          <w:lang w:val="en-US"/>
        </w:rPr>
      </w:pPr>
      <w:r w:rsidRPr="004D15EB">
        <w:rPr>
          <w:rFonts w:ascii="Arial Rounded MT Bold" w:hAnsi="Arial Rounded MT Bold"/>
          <w:sz w:val="24"/>
          <w:szCs w:val="24"/>
          <w:lang w:val="en-US"/>
        </w:rPr>
        <w:t>Given the following model:</w:t>
      </w:r>
    </w:p>
    <w:p w:rsidR="004D15EB" w:rsidRPr="004D15EB" w:rsidRDefault="004D15EB" w:rsidP="002F504F">
      <w:pPr>
        <w:rPr>
          <w:rFonts w:ascii="Arial Rounded MT Bold" w:eastAsiaTheme="minorEastAsia" w:hAnsi="Arial Rounded MT Bold"/>
          <w:b/>
          <w:sz w:val="24"/>
          <w:szCs w:val="24"/>
          <w:lang w:val="en-US"/>
        </w:rPr>
      </w:pPr>
      <m:oMathPara>
        <m:oMath>
          <m:r>
            <m:rPr>
              <m:sty m:val="bi"/>
            </m:rPr>
            <w:rPr>
              <w:rFonts w:ascii="Cambria Math" w:hAnsi="Cambria Math"/>
              <w:sz w:val="24"/>
              <w:szCs w:val="24"/>
              <w:lang w:val="en-US"/>
            </w:rPr>
            <m:t>f</m:t>
          </m:r>
          <m:d>
            <m:dPr>
              <m:ctrlPr>
                <w:rPr>
                  <w:rFonts w:ascii="Cambria Math" w:hAnsi="Cambria Math"/>
                  <w:b/>
                  <w:i/>
                  <w:sz w:val="24"/>
                  <w:szCs w:val="24"/>
                  <w:lang w:val="en-US"/>
                </w:rPr>
              </m:ctrlPr>
            </m:dPr>
            <m:e>
              <m:r>
                <m:rPr>
                  <m:sty m:val="bi"/>
                </m:rPr>
                <w:rPr>
                  <w:rFonts w:ascii="Cambria Math" w:hAnsi="Cambria Math"/>
                  <w:sz w:val="24"/>
                  <w:szCs w:val="24"/>
                  <w:lang w:val="en-US"/>
                </w:rPr>
                <m:t>t</m:t>
              </m:r>
            </m:e>
          </m:d>
          <m:r>
            <m:rPr>
              <m:sty m:val="bi"/>
            </m:rPr>
            <w:rPr>
              <w:rFonts w:ascii="Cambria Math" w:hAnsi="Cambria Math"/>
              <w:sz w:val="24"/>
              <w:szCs w:val="24"/>
              <w:lang w:val="en-US"/>
            </w:rPr>
            <m:t>=Acos</m:t>
          </m:r>
          <m:d>
            <m:dPr>
              <m:ctrlPr>
                <w:rPr>
                  <w:rFonts w:ascii="Cambria Math" w:hAnsi="Cambria Math"/>
                  <w:b/>
                  <w:i/>
                  <w:sz w:val="24"/>
                  <w:szCs w:val="24"/>
                  <w:lang w:val="en-US"/>
                </w:rPr>
              </m:ctrlPr>
            </m:dPr>
            <m:e>
              <m:r>
                <m:rPr>
                  <m:sty m:val="bi"/>
                </m:rPr>
                <w:rPr>
                  <w:rFonts w:ascii="Cambria Math" w:hAnsi="Cambria Math"/>
                  <w:sz w:val="24"/>
                  <w:szCs w:val="24"/>
                  <w:lang w:val="en-US"/>
                </w:rPr>
                <m:t>ωt+φ</m:t>
              </m:r>
            </m:e>
          </m:d>
          <m:r>
            <m:rPr>
              <m:sty m:val="bi"/>
            </m:rPr>
            <w:rPr>
              <w:rFonts w:ascii="Cambria Math" w:hAnsi="Cambria Math"/>
              <w:sz w:val="24"/>
              <w:szCs w:val="24"/>
              <w:lang w:val="en-US"/>
            </w:rPr>
            <m:t>+c</m:t>
          </m:r>
        </m:oMath>
      </m:oMathPara>
    </w:p>
    <w:p w:rsidR="004D15EB" w:rsidRPr="007B3AC2" w:rsidRDefault="004D15EB" w:rsidP="002F504F">
      <w:pPr>
        <w:rPr>
          <w:rFonts w:ascii="Arial Rounded MT Bold" w:eastAsiaTheme="minorEastAsia" w:hAnsi="Arial Rounded MT Bold"/>
          <w:b/>
          <w:sz w:val="24"/>
          <w:szCs w:val="24"/>
          <w:lang w:val="en-US"/>
        </w:rPr>
      </w:pPr>
      <m:oMathPara>
        <m:oMath>
          <m:r>
            <m:rPr>
              <m:sty m:val="bi"/>
            </m:rPr>
            <w:rPr>
              <w:rFonts w:ascii="Cambria Math" w:eastAsiaTheme="minorEastAsia" w:hAnsi="Cambria Math"/>
              <w:sz w:val="24"/>
              <w:szCs w:val="24"/>
              <w:lang w:val="en-US"/>
            </w:rPr>
            <m:t>A</m:t>
          </m:r>
          <m:d>
            <m:dPr>
              <m:ctrlPr>
                <w:rPr>
                  <w:rFonts w:ascii="Cambria Math" w:eastAsiaTheme="minorEastAsia" w:hAnsi="Cambria Math"/>
                  <w:b/>
                  <w:i/>
                  <w:sz w:val="24"/>
                  <w:szCs w:val="24"/>
                  <w:lang w:val="en-US"/>
                </w:rPr>
              </m:ctrlPr>
            </m:dPr>
            <m:e>
              <m:r>
                <m:rPr>
                  <m:sty m:val="bi"/>
                </m:rPr>
                <w:rPr>
                  <w:rFonts w:ascii="Cambria Math" w:eastAsiaTheme="minorEastAsia" w:hAnsi="Cambria Math"/>
                  <w:sz w:val="24"/>
                  <w:szCs w:val="24"/>
                  <w:lang w:val="en-US"/>
                </w:rPr>
                <m:t>t</m:t>
              </m:r>
            </m:e>
          </m:d>
          <m:r>
            <m:rPr>
              <m:sty m:val="bi"/>
            </m:rPr>
            <w:rPr>
              <w:rFonts w:ascii="Cambria Math" w:eastAsiaTheme="minorEastAsia" w:hAnsi="Cambria Math"/>
              <w:sz w:val="24"/>
              <w:szCs w:val="24"/>
              <w:lang w:val="en-US"/>
            </w:rPr>
            <m:t>=</m:t>
          </m:r>
          <m:sSub>
            <m:sSubPr>
              <m:ctrlPr>
                <w:rPr>
                  <w:rFonts w:ascii="Cambria Math" w:eastAsiaTheme="minorEastAsia" w:hAnsi="Cambria Math"/>
                  <w:b/>
                  <w:i/>
                  <w:sz w:val="24"/>
                  <w:szCs w:val="24"/>
                  <w:lang w:val="en-US"/>
                </w:rPr>
              </m:ctrlPr>
            </m:sSubPr>
            <m:e>
              <m:r>
                <m:rPr>
                  <m:sty m:val="bi"/>
                </m:rPr>
                <w:rPr>
                  <w:rFonts w:ascii="Cambria Math" w:eastAsiaTheme="minorEastAsia" w:hAnsi="Cambria Math"/>
                  <w:sz w:val="24"/>
                  <w:szCs w:val="24"/>
                  <w:lang w:val="en-US"/>
                </w:rPr>
                <m:t>A</m:t>
              </m:r>
            </m:e>
            <m:sub>
              <m:r>
                <m:rPr>
                  <m:sty m:val="bi"/>
                </m:rPr>
                <w:rPr>
                  <w:rFonts w:ascii="Cambria Math" w:eastAsiaTheme="minorEastAsia" w:hAnsi="Cambria Math"/>
                  <w:sz w:val="24"/>
                  <w:szCs w:val="24"/>
                  <w:lang w:val="en-US"/>
                </w:rPr>
                <m:t>0</m:t>
              </m:r>
            </m:sub>
          </m:sSub>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e</m:t>
              </m:r>
            </m:e>
            <m:sup>
              <m:r>
                <m:rPr>
                  <m:sty m:val="bi"/>
                </m:rPr>
                <w:rPr>
                  <w:rFonts w:ascii="Cambria Math" w:eastAsiaTheme="minorEastAsia" w:hAnsi="Cambria Math"/>
                  <w:sz w:val="24"/>
                  <w:szCs w:val="24"/>
                  <w:lang w:val="en-US"/>
                </w:rPr>
                <m:t>-</m:t>
              </m:r>
              <m:f>
                <m:fPr>
                  <m:ctrlPr>
                    <w:rPr>
                      <w:rFonts w:ascii="Cambria Math" w:eastAsiaTheme="minorEastAsia" w:hAnsi="Cambria Math"/>
                      <w:b/>
                      <w:i/>
                      <w:sz w:val="24"/>
                      <w:szCs w:val="24"/>
                      <w:lang w:val="en-US"/>
                    </w:rPr>
                  </m:ctrlPr>
                </m:fPr>
                <m:num>
                  <m:r>
                    <m:rPr>
                      <m:sty m:val="bi"/>
                    </m:rPr>
                    <w:rPr>
                      <w:rFonts w:ascii="Cambria Math" w:eastAsiaTheme="minorEastAsia" w:hAnsi="Cambria Math"/>
                      <w:sz w:val="24"/>
                      <w:szCs w:val="24"/>
                      <w:lang w:val="en-US"/>
                    </w:rPr>
                    <m:t>t</m:t>
                  </m:r>
                </m:num>
                <m:den>
                  <m:r>
                    <m:rPr>
                      <m:sty m:val="bi"/>
                    </m:rPr>
                    <w:rPr>
                      <w:rFonts w:ascii="Cambria Math" w:eastAsiaTheme="minorEastAsia" w:hAnsi="Cambria Math"/>
                      <w:sz w:val="24"/>
                      <w:szCs w:val="24"/>
                      <w:lang w:val="en-US"/>
                    </w:rPr>
                    <m:t>τ</m:t>
                  </m:r>
                </m:den>
              </m:f>
            </m:sup>
          </m:sSup>
        </m:oMath>
      </m:oMathPara>
    </w:p>
    <w:p w:rsidR="007B3AC2" w:rsidRDefault="007B3AC2" w:rsidP="002F504F">
      <w:pPr>
        <w:rPr>
          <w:rFonts w:ascii="Arial Rounded MT Bold" w:eastAsiaTheme="minorEastAsia" w:hAnsi="Arial Rounded MT Bold"/>
          <w:sz w:val="24"/>
          <w:szCs w:val="24"/>
          <w:lang w:val="en-US"/>
        </w:rPr>
      </w:pPr>
      <w:r w:rsidRPr="007B3AC2">
        <w:rPr>
          <w:rFonts w:ascii="Arial Rounded MT Bold" w:eastAsiaTheme="minorEastAsia" w:hAnsi="Arial Rounded MT Bold"/>
          <w:sz w:val="24"/>
          <w:szCs w:val="24"/>
          <w:lang w:val="en-US"/>
        </w:rPr>
        <w:lastRenderedPageBreak/>
        <w:t>Calculates the values of the parameters of the model</w:t>
      </w:r>
      <w:r>
        <w:rPr>
          <w:rFonts w:ascii="Arial Rounded MT Bold" w:eastAsiaTheme="minorEastAsia" w:hAnsi="Arial Rounded MT Bold"/>
          <w:sz w:val="24"/>
          <w:szCs w:val="24"/>
          <w:lang w:val="en-US"/>
        </w:rPr>
        <w:t>s</w:t>
      </w:r>
    </w:p>
    <w:p w:rsidR="007B3AC2" w:rsidRDefault="007B3AC2" w:rsidP="002F504F">
      <w:pPr>
        <w:rPr>
          <w:rFonts w:ascii="Arial Rounded MT Bold" w:eastAsiaTheme="minorEastAsia" w:hAnsi="Arial Rounded MT Bold"/>
          <w:sz w:val="24"/>
          <w:szCs w:val="24"/>
          <w:lang w:val="en-US"/>
        </w:rPr>
      </w:pPr>
      <w:r>
        <w:rPr>
          <w:rFonts w:ascii="Arial Rounded MT Bold" w:eastAsiaTheme="minorEastAsia" w:hAnsi="Arial Rounded MT Bold"/>
          <w:sz w:val="24"/>
          <w:szCs w:val="24"/>
          <w:lang w:val="en-US"/>
        </w:rPr>
        <w:t>4.</w:t>
      </w:r>
    </w:p>
    <w:p w:rsidR="00E5722E" w:rsidRDefault="00E5722E" w:rsidP="002F504F">
      <w:pPr>
        <w:rPr>
          <w:rFonts w:ascii="Arial Rounded MT Bold" w:eastAsiaTheme="minorEastAsia" w:hAnsi="Arial Rounded MT Bold"/>
          <w:sz w:val="24"/>
          <w:szCs w:val="24"/>
          <w:lang w:val="en-US"/>
        </w:rPr>
      </w:pPr>
      <w:r>
        <w:rPr>
          <w:rFonts w:ascii="Arial Rounded MT Bold" w:eastAsiaTheme="minorEastAsia" w:hAnsi="Arial Rounded MT Bold"/>
          <w:sz w:val="24"/>
          <w:szCs w:val="24"/>
          <w:lang w:val="en-US"/>
        </w:rPr>
        <w:t>Identify the angular frequency, the damping time constant and the oscillation amplitude</w:t>
      </w:r>
    </w:p>
    <w:p w:rsidR="005340EC" w:rsidRDefault="005340EC" w:rsidP="002F504F">
      <w:pPr>
        <w:rPr>
          <w:rFonts w:ascii="Arial Rounded MT Bold" w:eastAsiaTheme="minorEastAsia" w:hAnsi="Arial Rounded MT Bold"/>
          <w:sz w:val="24"/>
          <w:szCs w:val="24"/>
          <w:lang w:val="en-US"/>
        </w:rPr>
      </w:pPr>
    </w:p>
    <w:p w:rsidR="005340EC" w:rsidRPr="005340EC" w:rsidRDefault="005340EC" w:rsidP="005340EC">
      <w:pPr>
        <w:pStyle w:val="ListParagraph"/>
        <w:numPr>
          <w:ilvl w:val="0"/>
          <w:numId w:val="1"/>
        </w:numPr>
        <w:rPr>
          <w:rFonts w:ascii="Arial Rounded MT Bold" w:eastAsiaTheme="minorEastAsia" w:hAnsi="Arial Rounded MT Bold"/>
          <w:sz w:val="24"/>
          <w:szCs w:val="24"/>
          <w:lang w:val="en-US"/>
        </w:rPr>
      </w:pPr>
      <w:r>
        <w:rPr>
          <w:rFonts w:ascii="Arial Rounded MT Bold" w:eastAsiaTheme="minorEastAsia" w:hAnsi="Arial Rounded MT Bold"/>
          <w:sz w:val="24"/>
          <w:szCs w:val="24"/>
          <w:lang w:val="en-US"/>
        </w:rPr>
        <w:t>Second derivative…</w:t>
      </w:r>
    </w:p>
    <w:sectPr w:rsidR="005340EC" w:rsidRPr="00534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65A"/>
    <w:multiLevelType w:val="hybridMultilevel"/>
    <w:tmpl w:val="2AF431D6"/>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92"/>
    <w:rsid w:val="00013119"/>
    <w:rsid w:val="000426E0"/>
    <w:rsid w:val="0014324E"/>
    <w:rsid w:val="002F504F"/>
    <w:rsid w:val="003428DB"/>
    <w:rsid w:val="004D15EB"/>
    <w:rsid w:val="004F6A05"/>
    <w:rsid w:val="005340EC"/>
    <w:rsid w:val="005B02D2"/>
    <w:rsid w:val="005B4DD1"/>
    <w:rsid w:val="00744A48"/>
    <w:rsid w:val="007B3AC2"/>
    <w:rsid w:val="00836015"/>
    <w:rsid w:val="00BB26D8"/>
    <w:rsid w:val="00C12C92"/>
    <w:rsid w:val="00D1496D"/>
    <w:rsid w:val="00E57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48"/>
    <w:pPr>
      <w:ind w:left="720"/>
      <w:contextualSpacing/>
    </w:pPr>
  </w:style>
  <w:style w:type="character" w:styleId="PlaceholderText">
    <w:name w:val="Placeholder Text"/>
    <w:basedOn w:val="DefaultParagraphFont"/>
    <w:uiPriority w:val="99"/>
    <w:semiHidden/>
    <w:rsid w:val="004D15EB"/>
    <w:rPr>
      <w:color w:val="808080"/>
    </w:rPr>
  </w:style>
  <w:style w:type="paragraph" w:styleId="BalloonText">
    <w:name w:val="Balloon Text"/>
    <w:basedOn w:val="Normal"/>
    <w:link w:val="BalloonTextChar"/>
    <w:uiPriority w:val="99"/>
    <w:semiHidden/>
    <w:unhideWhenUsed/>
    <w:rsid w:val="00D1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48"/>
    <w:pPr>
      <w:ind w:left="720"/>
      <w:contextualSpacing/>
    </w:pPr>
  </w:style>
  <w:style w:type="character" w:styleId="PlaceholderText">
    <w:name w:val="Placeholder Text"/>
    <w:basedOn w:val="DefaultParagraphFont"/>
    <w:uiPriority w:val="99"/>
    <w:semiHidden/>
    <w:rsid w:val="004D15EB"/>
    <w:rPr>
      <w:color w:val="808080"/>
    </w:rPr>
  </w:style>
  <w:style w:type="paragraph" w:styleId="BalloonText">
    <w:name w:val="Balloon Text"/>
    <w:basedOn w:val="Normal"/>
    <w:link w:val="BalloonTextChar"/>
    <w:uiPriority w:val="99"/>
    <w:semiHidden/>
    <w:unhideWhenUsed/>
    <w:rsid w:val="00D1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1109</Characters>
  <Application>Microsoft Office Word</Application>
  <DocSecurity>0</DocSecurity>
  <Lines>9</Lines>
  <Paragraphs>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Texas Instruments Incorporated</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Windows User</cp:lastModifiedBy>
  <cp:revision>2</cp:revision>
  <dcterms:created xsi:type="dcterms:W3CDTF">2019-05-02T06:45:00Z</dcterms:created>
  <dcterms:modified xsi:type="dcterms:W3CDTF">2019-05-02T06:45:00Z</dcterms:modified>
</cp:coreProperties>
</file>